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EBF6B">
      <w:pPr>
        <w:keepNext w:val="0"/>
        <w:keepLines w:val="0"/>
        <w:widowControl/>
        <w:suppressLineNumbers w:val="0"/>
        <w:jc w:val="left"/>
        <w:rPr>
          <w:rFonts w:hint="default" w:ascii="方正小标宋简体" w:hAnsi="方正小标宋简体" w:eastAsia="宋体" w:cs="方正小标宋简体"/>
          <w:b/>
          <w:bCs/>
          <w:color w:val="333333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748C3C1B"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43"/>
          <w:szCs w:val="43"/>
          <w:lang w:val="en-US" w:eastAsia="zh-CN" w:bidi="ar"/>
        </w:rPr>
      </w:pPr>
    </w:p>
    <w:p w14:paraId="68DD7B9A"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43"/>
          <w:szCs w:val="43"/>
          <w:lang w:val="en-US" w:eastAsia="zh-CN" w:bidi="ar"/>
        </w:rPr>
        <w:t>招聘公益性岗位信息表</w:t>
      </w:r>
    </w:p>
    <w:p w14:paraId="03B168E0">
      <w:pPr>
        <w:rPr>
          <w:vertAlign w:val="baseline"/>
        </w:rPr>
      </w:pPr>
    </w:p>
    <w:tbl>
      <w:tblPr>
        <w:tblStyle w:val="3"/>
        <w:tblW w:w="10335" w:type="dxa"/>
        <w:tblInd w:w="-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00"/>
        <w:gridCol w:w="945"/>
        <w:gridCol w:w="1275"/>
        <w:gridCol w:w="2520"/>
        <w:gridCol w:w="1950"/>
      </w:tblGrid>
      <w:tr w14:paraId="3BCB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845" w:type="dxa"/>
            <w:vAlign w:val="center"/>
          </w:tcPr>
          <w:p w14:paraId="7375E56D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招聘单位</w:t>
            </w:r>
          </w:p>
          <w:p w14:paraId="659CCBC7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名称</w:t>
            </w:r>
          </w:p>
        </w:tc>
        <w:tc>
          <w:tcPr>
            <w:tcW w:w="1800" w:type="dxa"/>
            <w:vAlign w:val="center"/>
          </w:tcPr>
          <w:p w14:paraId="32729BCD">
            <w:pPr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称</w:t>
            </w:r>
          </w:p>
        </w:tc>
        <w:tc>
          <w:tcPr>
            <w:tcW w:w="945" w:type="dxa"/>
            <w:vAlign w:val="center"/>
          </w:tcPr>
          <w:p w14:paraId="428A6F7A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</w:t>
            </w:r>
          </w:p>
          <w:p w14:paraId="370C0262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人数</w:t>
            </w:r>
          </w:p>
        </w:tc>
        <w:tc>
          <w:tcPr>
            <w:tcW w:w="1275" w:type="dxa"/>
            <w:vAlign w:val="center"/>
          </w:tcPr>
          <w:p w14:paraId="0E8A45FC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</w:t>
            </w:r>
          </w:p>
          <w:p w14:paraId="625361FF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类型</w:t>
            </w:r>
          </w:p>
        </w:tc>
        <w:tc>
          <w:tcPr>
            <w:tcW w:w="2520" w:type="dxa"/>
            <w:vAlign w:val="center"/>
          </w:tcPr>
          <w:p w14:paraId="2A838548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岗位工作内容及要求</w:t>
            </w:r>
          </w:p>
        </w:tc>
        <w:tc>
          <w:tcPr>
            <w:tcW w:w="1950" w:type="dxa"/>
            <w:vAlign w:val="center"/>
          </w:tcPr>
          <w:p w14:paraId="767EFEEF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薪酬待遇</w:t>
            </w:r>
          </w:p>
          <w:p w14:paraId="6DD1FFB4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（岗位补</w:t>
            </w:r>
          </w:p>
          <w:p w14:paraId="595B5A68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贴）</w:t>
            </w:r>
          </w:p>
        </w:tc>
      </w:tr>
      <w:tr w14:paraId="4B7C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restart"/>
            <w:vAlign w:val="center"/>
          </w:tcPr>
          <w:p w14:paraId="166EE6D6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佳木斯市郊区创业就业服务中心</w:t>
            </w:r>
          </w:p>
        </w:tc>
        <w:tc>
          <w:tcPr>
            <w:tcW w:w="1800" w:type="dxa"/>
            <w:vAlign w:val="center"/>
          </w:tcPr>
          <w:p w14:paraId="473E30DB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政务服务</w:t>
            </w:r>
          </w:p>
          <w:p w14:paraId="29E84079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协理员</w:t>
            </w:r>
          </w:p>
          <w:p w14:paraId="3E831A9C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4551B139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 w14:paraId="0373BA1E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非基层岗位</w:t>
            </w:r>
          </w:p>
        </w:tc>
        <w:tc>
          <w:tcPr>
            <w:tcW w:w="2520" w:type="dxa"/>
            <w:vAlign w:val="center"/>
          </w:tcPr>
          <w:p w14:paraId="4D209855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负责政务服务工作。</w:t>
            </w:r>
          </w:p>
        </w:tc>
        <w:tc>
          <w:tcPr>
            <w:tcW w:w="1950" w:type="dxa"/>
            <w:vMerge w:val="restart"/>
            <w:vAlign w:val="center"/>
          </w:tcPr>
          <w:p w14:paraId="00159FEF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补贴标准原则上不高于当地最低工资标准。</w:t>
            </w:r>
          </w:p>
        </w:tc>
      </w:tr>
      <w:tr w14:paraId="3404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continue"/>
          </w:tcPr>
          <w:p w14:paraId="45E3EBEA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1D0B5DCB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劳动保障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协理员</w:t>
            </w:r>
          </w:p>
        </w:tc>
        <w:tc>
          <w:tcPr>
            <w:tcW w:w="945" w:type="dxa"/>
            <w:vAlign w:val="center"/>
          </w:tcPr>
          <w:p w14:paraId="1B134778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275" w:type="dxa"/>
            <w:vAlign w:val="center"/>
          </w:tcPr>
          <w:p w14:paraId="5BDE8BA4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基层</w:t>
            </w:r>
          </w:p>
          <w:p w14:paraId="5736BAE4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2520" w:type="dxa"/>
            <w:vAlign w:val="center"/>
          </w:tcPr>
          <w:p w14:paraId="2904B79A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负责基层劳动就业工作。</w:t>
            </w:r>
          </w:p>
        </w:tc>
        <w:tc>
          <w:tcPr>
            <w:tcW w:w="1950" w:type="dxa"/>
            <w:vMerge w:val="continue"/>
            <w:vAlign w:val="center"/>
          </w:tcPr>
          <w:p w14:paraId="098ED8E1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</w:tbl>
    <w:p w14:paraId="6E87C03F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91FFE41"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备注：本次招聘公益性岗位类型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中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非基层类岗位，不符合基层公益性 </w:t>
      </w:r>
    </w:p>
    <w:p w14:paraId="2ED9D937"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岗位高校毕业生报考事业单位资格认定条件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。</w:t>
      </w:r>
    </w:p>
    <w:p w14:paraId="13AF4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8DCF130-09DB-4DD9-A23B-C393E9E4D0A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C37C4AF9-E34B-4A32-8757-5EFBA273FA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Yzc4OTcyZWRmYmM1MGIzMTk1NGYyYjZlOWRlMjkifQ=="/>
  </w:docVars>
  <w:rsids>
    <w:rsidRoot w:val="1F3B7D8B"/>
    <w:rsid w:val="0EE816B9"/>
    <w:rsid w:val="106C698F"/>
    <w:rsid w:val="1F3B7D8B"/>
    <w:rsid w:val="317F7AEE"/>
    <w:rsid w:val="34277C82"/>
    <w:rsid w:val="34B27CAC"/>
    <w:rsid w:val="3C9C6AB8"/>
    <w:rsid w:val="3F482E94"/>
    <w:rsid w:val="4B1D5DB4"/>
    <w:rsid w:val="4B246F25"/>
    <w:rsid w:val="540A7944"/>
    <w:rsid w:val="57474F24"/>
    <w:rsid w:val="616C47AC"/>
    <w:rsid w:val="658157EC"/>
    <w:rsid w:val="6D9335EB"/>
    <w:rsid w:val="702C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179</Characters>
  <Lines>0</Lines>
  <Paragraphs>0</Paragraphs>
  <TotalTime>17</TotalTime>
  <ScaleCrop>false</ScaleCrop>
  <LinksUpToDate>false</LinksUpToDate>
  <CharactersWithSpaces>181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2022-07-07T07:35:00Z</dcterms:created>
  <dc:creator>Administrator</dc:creator>
  <cp:lastModifiedBy>郊区创业就业服务中心</cp:lastModifiedBy>
  <cp:lastPrinted>2023-07-24T06:43:00Z</cp:lastPrinted>
  <dcterms:modified xsi:type="dcterms:W3CDTF">2025-02-10T07:07:08Z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FC9D0C3537314FF0A0512EC77B101B90</vt:lpwstr>
  </property>
  <property fmtid="{D5CDD505-2E9C-101B-9397-08002B2CF9AE}" pid="4" name="KSOTemplateDocerSaveRecord">
    <vt:lpwstr>eyJoZGlkIjoiMjFmYzMzY2NmOTc2ZjRmYWM0NTcyYmM0YTExNDcxNzciLCJ1c2VySWQiOiIxNTc0MjAwNTgxIn0=</vt:lpwstr>
  </property>
</Properties>
</file>